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8"/>
        <w:gridCol w:w="3615"/>
      </w:tblGrid>
      <w:tr w:rsidR="00200B01" w:rsidRPr="009E2C9A" w:rsidTr="00E93187">
        <w:tc>
          <w:tcPr>
            <w:tcW w:w="5070" w:type="dxa"/>
          </w:tcPr>
          <w:p w:rsidR="00200B01" w:rsidRPr="00C50E3E" w:rsidRDefault="00E8283C" w:rsidP="004E3675">
            <w:pPr>
              <w:ind w:right="156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75pt;height:728.25pt">
                  <v:imagedata r:id="rId4" o:title="титулы 002"/>
                </v:shape>
              </w:pict>
            </w:r>
            <w:r w:rsidR="004E3675" w:rsidRPr="00C50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муниципального учреждения дополнительного образования</w:t>
            </w:r>
          </w:p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«Красногорская детская</w:t>
            </w:r>
          </w:p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художественная школа»</w:t>
            </w:r>
          </w:p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 А.С. Дроздов</w:t>
            </w:r>
          </w:p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0B01" w:rsidRPr="00C50E3E" w:rsidRDefault="00200B01" w:rsidP="00C50E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E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«_____»______________20____г.</w:t>
            </w:r>
          </w:p>
        </w:tc>
      </w:tr>
    </w:tbl>
    <w:p w:rsidR="00F43D22" w:rsidRPr="009E2C9A" w:rsidRDefault="00F43D22" w:rsidP="00200B01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D5CAF" w:rsidRPr="009E2C9A" w:rsidRDefault="000822FF" w:rsidP="00DB1AF3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1D5CA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1D5CAF" w:rsidRPr="009E2C9A" w:rsidRDefault="001D5CAF" w:rsidP="008427D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порядок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прием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 на обучение по дополнительной предпрофессиональной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в области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изобразительного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«Живопись» </w:t>
      </w:r>
      <w:r w:rsidRPr="009E2C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муниципальное учреждение дополнительного образования «Красногорская детская художественная школа»</w:t>
      </w:r>
      <w:r w:rsidR="00200B01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–школа)</w:t>
      </w:r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действует в течение срока принятия ограничительных мер по распространению </w:t>
      </w:r>
      <w:proofErr w:type="spellStart"/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инфекции </w:t>
      </w:r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-19, установленных законодательными актами Губернатора Московской области.</w:t>
      </w:r>
    </w:p>
    <w:p w:rsidR="00813C9D" w:rsidRPr="009E2C9A" w:rsidRDefault="003D0BEE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частью 3 статьи 83 Федерального закона от 29 декабря 2012 г. N 273-ФЗ "Об образовании в Российской Федерации"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изобразительного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искусств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813C9D" w:rsidRPr="009E2C9A" w:rsidRDefault="00CF0D49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рием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зачисление (не зачисление) в школу проводится согласно </w:t>
      </w:r>
      <w:r w:rsidR="0061371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«Прием в 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образовательные 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городском округе Красногорск Московской области, реализующие дополнительные общеобразовательные программы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4"/>
        </w:rPr>
        <w:t>(далее – Р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4"/>
        </w:rPr>
        <w:t>егламент).</w:t>
      </w:r>
    </w:p>
    <w:p w:rsidR="001D5CAF" w:rsidRPr="009E2C9A" w:rsidRDefault="00CF0D49" w:rsidP="003D3C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Прием на обучение по дополнительн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ой предпрофессиональной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в области изобразительного искусства «Живопись»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согласно локальным актам школы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авила</w:t>
      </w:r>
      <w:r w:rsidR="004D446C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иема на обучение по дополнительной предпрофессиональной программе в области изобразительного искусства «Живопись» муниципального учреждения дополнительного образования «Красногорская детская художественная школа»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( далее - Правила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3C6D" w:rsidRPr="009E2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Требования, предъявляемые к уровню творческих способностей поступающих </w:t>
      </w:r>
      <w:r w:rsidR="003D3C6D" w:rsidRPr="009E2C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обучение по дополнительной предпрофессиональной общеобразовательной программе в области изобразительного искусства «Живопись» в 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учреждение дополнительного образования «Красногорская детская художественная школа»</w:t>
      </w:r>
      <w:r w:rsidR="00F37F11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 далее – Требования)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B73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результатов индивидуального отбора, проводимого в целях выявления детей,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1D5CAF" w:rsidRPr="009E2C9A" w:rsidRDefault="00813C9D" w:rsidP="00CF0D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CF0D4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организации проведения приема в муниципальное учреждение дополнительного образования «Красногорская детская художественная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школа»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комиссия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индивидуальному отбору поступающих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 форме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испытаний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941" w:rsidRPr="009E2C9A" w:rsidRDefault="003D0BEE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7B5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0D4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приему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комиссии утверждается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учреждения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«Красногорская детская художественная школа»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приемной 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формируется из числа преподавателей школы.</w:t>
      </w:r>
    </w:p>
    <w:p w:rsidR="00587B58" w:rsidRPr="009E2C9A" w:rsidRDefault="00587B58" w:rsidP="00587B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введения ограничительных мер по предотвращению распространения </w:t>
      </w:r>
      <w:proofErr w:type="spellStart"/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или других инфекционных заболеваний, к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проводит аттестацию и индивидуальный отбор поступающих в дистанционной форме с применением электронного оборудования.</w:t>
      </w:r>
    </w:p>
    <w:p w:rsidR="00587B58" w:rsidRPr="009E2C9A" w:rsidRDefault="00587B58" w:rsidP="00E20941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941" w:rsidRPr="009E2C9A" w:rsidRDefault="000822FF" w:rsidP="00E20941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20941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Сроки и процедура проведения отбора поступающих</w:t>
      </w:r>
    </w:p>
    <w:p w:rsidR="00346528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приема на обучение в первый класс на предстоящий учебный год в муниципальное учреждение дополнительного образования «Красногорская детская художественная школа» устанавливается согласно регламенту с 15 апреля по 15 июня текущего года.</w:t>
      </w:r>
      <w:r w:rsidR="0034652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69F" w:rsidRPr="009E2C9A" w:rsidRDefault="00346528" w:rsidP="006C334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 освободившиеся вакантные места в другие классы, а также, в случае дополнительно выделенных мест набора в первый к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ласс, устанавливается согласно Р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 дополнительный срок приема на обучение в период с 20 августа по 30 сентября текущего года.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приема на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предстоящий учебный год размеща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ется на официальном сайте и информационных стендах школы не позднее чем за две недели до начала процедуры приема: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подачи документов и приема в школу;</w:t>
      </w:r>
    </w:p>
    <w:p w:rsidR="00DC3DD9" w:rsidRPr="009E2C9A" w:rsidRDefault="00EF367E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равила приема в школу согласно локальным актам образовательного учреждения;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-перечень предпрофессиональных программ, по которым школа объявляет прием в соответствии с лицензией на осуществление образовательной деятельности;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-информацию о творческих испытаниях для поступающих;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-количество мест для приема по дополнительной предпрофессиональной программе в области изобразительного искусства «Живопись» за счет бюджетных ассигнований Красногорского округа;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-сведения о работе комиссии по приему и апелляционной комиссии;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-условия подачи и рассмотрения апелляций по результатам приема в школу.</w:t>
      </w:r>
    </w:p>
    <w:p w:rsidR="00B16B48" w:rsidRPr="009E2C9A" w:rsidRDefault="00FB5039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одача заявления родителями (з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ными представителями) детей в электронном виде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региональный портал </w:t>
      </w:r>
      <w:proofErr w:type="spellStart"/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6B48" w:rsidRPr="009E2C9A" w:rsidRDefault="00B16B48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оригиналов и копий документов 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 приемную комиссию школы проводится по предварительной записи согласно графику приема, утвержденного приказом директора.</w:t>
      </w:r>
    </w:p>
    <w:p w:rsidR="00E20941" w:rsidRPr="009E2C9A" w:rsidRDefault="00DC3DD9" w:rsidP="009E33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График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проведения творческих испытаний устанавлив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аю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тся приказом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школы не позднее чем за три дня до срока проведения творческих испытаний.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12A5" w:rsidRPr="009E2C9A" w:rsidRDefault="00DC3DD9" w:rsidP="005412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по результатам творческих испытаний принимается комиссией на закрытом заседании путем подсчета суммы баллов творческим испытаниям и определения проходного балла конкурса.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B503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работы комиссии утверждаются приказом директора школы.</w:t>
      </w:r>
    </w:p>
    <w:p w:rsidR="00E20941" w:rsidRPr="009E2C9A" w:rsidRDefault="00FB5039" w:rsidP="005412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4746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порные вопросы при одинаковой сумме баллов</w:t>
      </w:r>
      <w:r w:rsidR="004C0033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решаются повторным просмотром и голосованием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E20941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заседании комиссии ведется протокол, в котором отражается мнение всех членов комиссии.</w:t>
      </w:r>
    </w:p>
    <w:p w:rsidR="00052CB1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передает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результатах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испытаний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следующего рабочего дня после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окончания срока работы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для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зачислении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школы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039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652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 издает приказ о зачислении на обучение   не позднее трех рабочих дней после получения протокола комиссии.</w:t>
      </w:r>
    </w:p>
    <w:p w:rsidR="00E20941" w:rsidRPr="009E2C9A" w:rsidRDefault="00FB5039" w:rsidP="00FB503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2.10.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результатов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испытаний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путем размещения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школы   списка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набранных баллов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полученных каждым поступающим, а также на официальном са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йте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рассылки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уведомлений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указанный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указанный в заявлении о приеме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2FF" w:rsidRPr="009E2C9A" w:rsidRDefault="000822FF" w:rsidP="008427DD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392F" w:rsidRPr="009E2C9A" w:rsidRDefault="001B064D" w:rsidP="008427DD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Подача и рассмотрение апелляции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(экзаменов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 апелляционную комиссию не позднее следующего рабочего дня после объявления результатов отбора поступающих.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апелляционной комиссии утверждается приказом директора муниципального учреждения дополнительного образования «Красногорская детская художественная школа». Апелляционная комиссия формируется в количестве не менее трех человек из числа преподавателей муниципального учреждения дополнительного образования «Красногорская детская 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художественная школа»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не входящих в состав комиссии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поступающих в соответствующем году.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35392F" w:rsidRPr="009E2C9A" w:rsidRDefault="0035392F" w:rsidP="00326DC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поступающих.</w:t>
      </w:r>
    </w:p>
    <w:p w:rsidR="0035392F" w:rsidRPr="009E2C9A" w:rsidRDefault="001B064D" w:rsidP="0032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35392F" w:rsidRPr="009E2C9A" w:rsidRDefault="0035392F" w:rsidP="00CF0D4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35392F" w:rsidRPr="009E2C9A" w:rsidRDefault="0035392F" w:rsidP="00CF0D4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35392F" w:rsidRPr="009E2C9A" w:rsidRDefault="0035392F" w:rsidP="000822FF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заседании апелляционной комиссии ведется протокол.</w:t>
      </w:r>
    </w:p>
    <w:p w:rsidR="009B6ABE" w:rsidRPr="009E2C9A" w:rsidRDefault="001B064D" w:rsidP="009B6AB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Повторное проведение </w:t>
      </w:r>
      <w:r w:rsidR="004D446C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индивидуального 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отбора поступающих.</w:t>
      </w:r>
    </w:p>
    <w:p w:rsidR="0035392F" w:rsidRPr="009E2C9A" w:rsidRDefault="0035392F" w:rsidP="009B6AB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Дополнительный прием</w:t>
      </w:r>
      <w:r w:rsidR="003D0BEE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</w:t>
      </w:r>
      <w:r w:rsidR="00A2473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учреждением дополнительного образования «Красногорская детская художественная школа»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92F" w:rsidRPr="009E2C9A" w:rsidRDefault="001B064D" w:rsidP="004D44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</w:t>
      </w:r>
      <w:r w:rsidR="004D446C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 осуществляется в случае наличия свободных мест в сроки, установленные</w:t>
      </w:r>
      <w:r w:rsidR="00A2473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учреждением дополнительного образования «Красногорская детская художественная </w:t>
      </w:r>
      <w:r w:rsidR="00A2473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школа»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20 августа по 30 сентября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дополнительного </w:t>
      </w:r>
      <w:proofErr w:type="gramStart"/>
      <w:r w:rsidR="00E741AE">
        <w:rPr>
          <w:rFonts w:ascii="Times New Roman" w:hAnsi="Times New Roman" w:cs="Times New Roman"/>
          <w:color w:val="000000" w:themeColor="text1"/>
          <w:sz w:val="28"/>
          <w:szCs w:val="28"/>
        </w:rPr>
        <w:t>выделения  в</w:t>
      </w:r>
      <w:proofErr w:type="gramEnd"/>
      <w:r w:rsidR="00E7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класс вакантных мест, принимаются  дети  не добравшие проходной балл на вступительных экзаменах  по основному приему в мае.</w:t>
      </w:r>
    </w:p>
    <w:p w:rsidR="0035392F" w:rsidRPr="009E2C9A" w:rsidRDefault="004D446C" w:rsidP="004D446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ведение дополнительного приема р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егламентируется настоящим Положением, 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равилами приема на обучение по дополнительной предпрофессиональной программе в области изобразительного искусства «Живопись» муниципального учреждения дополнительного образования «Красногорская де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тская художественная школа»  и Т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ребованиями, предъявляемые к уровню творческих способностей поступающих </w:t>
      </w:r>
      <w:r w:rsidRPr="009E2C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обучение по дополнительной предпрофессиональной общеобразовательной программе в области изобразительного искусства «Живопись».</w:t>
      </w:r>
    </w:p>
    <w:p w:rsidR="00E20941" w:rsidRPr="009E2C9A" w:rsidRDefault="00E20941" w:rsidP="008427DD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0941" w:rsidRPr="009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C"/>
    <w:rsid w:val="00027E8E"/>
    <w:rsid w:val="0003669F"/>
    <w:rsid w:val="00052CB1"/>
    <w:rsid w:val="000652B6"/>
    <w:rsid w:val="000822FF"/>
    <w:rsid w:val="001B064D"/>
    <w:rsid w:val="001D5CAF"/>
    <w:rsid w:val="00200B01"/>
    <w:rsid w:val="00297DAD"/>
    <w:rsid w:val="00326DCA"/>
    <w:rsid w:val="00346528"/>
    <w:rsid w:val="0035392F"/>
    <w:rsid w:val="003B796E"/>
    <w:rsid w:val="003D0BEE"/>
    <w:rsid w:val="003D3C6D"/>
    <w:rsid w:val="00470F77"/>
    <w:rsid w:val="004C0033"/>
    <w:rsid w:val="004D366B"/>
    <w:rsid w:val="004D446C"/>
    <w:rsid w:val="004E3675"/>
    <w:rsid w:val="004F4385"/>
    <w:rsid w:val="00502964"/>
    <w:rsid w:val="005412A5"/>
    <w:rsid w:val="00587B58"/>
    <w:rsid w:val="005B61FC"/>
    <w:rsid w:val="00613715"/>
    <w:rsid w:val="00634552"/>
    <w:rsid w:val="006C3345"/>
    <w:rsid w:val="00700ECE"/>
    <w:rsid w:val="00813C9D"/>
    <w:rsid w:val="008427DD"/>
    <w:rsid w:val="009B6ABE"/>
    <w:rsid w:val="009E2C9A"/>
    <w:rsid w:val="009E3381"/>
    <w:rsid w:val="009F36A5"/>
    <w:rsid w:val="00A2473F"/>
    <w:rsid w:val="00B16B48"/>
    <w:rsid w:val="00B75362"/>
    <w:rsid w:val="00C21B13"/>
    <w:rsid w:val="00C50E3E"/>
    <w:rsid w:val="00C51C0E"/>
    <w:rsid w:val="00C623CA"/>
    <w:rsid w:val="00C728FF"/>
    <w:rsid w:val="00C75CCB"/>
    <w:rsid w:val="00CB27E9"/>
    <w:rsid w:val="00CF0D49"/>
    <w:rsid w:val="00DB1AF3"/>
    <w:rsid w:val="00DC3DD9"/>
    <w:rsid w:val="00E20941"/>
    <w:rsid w:val="00E4746F"/>
    <w:rsid w:val="00E741AE"/>
    <w:rsid w:val="00E8283C"/>
    <w:rsid w:val="00EB7348"/>
    <w:rsid w:val="00EF367E"/>
    <w:rsid w:val="00F37F11"/>
    <w:rsid w:val="00F43D22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20E8D-92B2-4830-A0E0-2057BD0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cp:lastPrinted>2018-04-13T08:59:00Z</cp:lastPrinted>
  <dcterms:created xsi:type="dcterms:W3CDTF">2021-04-05T16:52:00Z</dcterms:created>
  <dcterms:modified xsi:type="dcterms:W3CDTF">2021-04-05T16:52:00Z</dcterms:modified>
</cp:coreProperties>
</file>